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137324F" w14:textId="77777777" w:rsidR="008F6FA4" w:rsidRPr="007E1905" w:rsidRDefault="008F6FA4" w:rsidP="008F6FA4">
      <w:pPr>
        <w:pStyle w:val="sbig"/>
        <w:tabs>
          <w:tab w:val="left" w:pos="7920"/>
          <w:tab w:val="left" w:pos="8445"/>
        </w:tabs>
        <w:spacing w:before="360"/>
        <w:ind w:left="2818" w:right="0"/>
        <w:rPr>
          <w:rStyle w:val="a4"/>
          <w:smallCaps/>
          <w:color w:val="89160F"/>
          <w:sz w:val="40"/>
          <w:szCs w:val="40"/>
        </w:rPr>
      </w:pPr>
      <w:r w:rsidRPr="007E1905">
        <w:rPr>
          <w:b/>
          <w:bCs/>
          <w:smallCaps/>
          <w:noProof/>
          <w:color w:val="89160F"/>
          <w:sz w:val="40"/>
          <w:szCs w:val="40"/>
          <w:lang w:eastAsia="ru-RU" w:bidi="ar-SA"/>
        </w:rPr>
        <w:drawing>
          <wp:anchor distT="0" distB="0" distL="114300" distR="114300" simplePos="0" relativeHeight="251659264" behindDoc="1" locked="0" layoutInCell="1" allowOverlap="1" wp14:anchorId="3F51CB21" wp14:editId="3FEA86A2">
            <wp:simplePos x="0" y="0"/>
            <wp:positionH relativeFrom="margin">
              <wp:posOffset>151524</wp:posOffset>
            </wp:positionH>
            <wp:positionV relativeFrom="paragraph">
              <wp:posOffset>0</wp:posOffset>
            </wp:positionV>
            <wp:extent cx="6075942" cy="3808800"/>
            <wp:effectExtent l="0" t="0" r="1270" b="127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5942" cy="380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905">
        <w:rPr>
          <w:rStyle w:val="a4"/>
          <w:smallCaps/>
          <w:color w:val="89160F"/>
          <w:sz w:val="40"/>
          <w:szCs w:val="40"/>
        </w:rPr>
        <w:t>Где маржа</w:t>
      </w:r>
      <w:r w:rsidRPr="007E1905">
        <w:rPr>
          <w:rStyle w:val="a4"/>
          <w:color w:val="800000"/>
          <w:sz w:val="32"/>
          <w:szCs w:val="32"/>
          <w:vertAlign w:val="superscript"/>
        </w:rPr>
        <w:t>®</w:t>
      </w:r>
    </w:p>
    <w:p w14:paraId="2D91D96A" w14:textId="77777777" w:rsidR="008F6FA4" w:rsidRPr="007E1905" w:rsidRDefault="008F6FA4" w:rsidP="008F6FA4">
      <w:pPr>
        <w:spacing w:before="57" w:line="200" w:lineRule="atLeast"/>
        <w:ind w:left="2835"/>
        <w:rPr>
          <w:rStyle w:val="a4"/>
          <w:rFonts w:ascii="Tahoma" w:hAnsi="Tahoma" w:cs="Tahoma"/>
          <w:color w:val="222222"/>
          <w:sz w:val="18"/>
          <w:szCs w:val="18"/>
        </w:rPr>
      </w:pPr>
      <w:r w:rsidRPr="007E1905">
        <w:rPr>
          <w:rStyle w:val="a4"/>
          <w:rFonts w:ascii="Tahoma" w:hAnsi="Tahoma" w:cs="Tahoma"/>
          <w:color w:val="222222"/>
          <w:sz w:val="18"/>
          <w:szCs w:val="18"/>
        </w:rPr>
        <w:t>Летняя Конференция</w:t>
      </w:r>
    </w:p>
    <w:p w14:paraId="4F4E93BE" w14:textId="77777777" w:rsidR="008F6FA4" w:rsidRPr="007E1905" w:rsidRDefault="008F6FA4" w:rsidP="008F6FA4">
      <w:pPr>
        <w:spacing w:before="57" w:line="200" w:lineRule="atLeast"/>
        <w:ind w:left="2820"/>
        <w:rPr>
          <w:rStyle w:val="a4"/>
          <w:rFonts w:ascii="Tahoma" w:hAnsi="Tahoma" w:cs="Tahoma"/>
          <w:color w:val="222222"/>
          <w:sz w:val="18"/>
          <w:szCs w:val="18"/>
        </w:rPr>
      </w:pPr>
      <w:r w:rsidRPr="007E1905">
        <w:rPr>
          <w:rStyle w:val="a4"/>
          <w:rFonts w:ascii="Tahoma" w:hAnsi="Tahoma" w:cs="Tahoma"/>
          <w:color w:val="222222"/>
          <w:sz w:val="18"/>
          <w:szCs w:val="18"/>
        </w:rPr>
        <w:t>сельскохозяйственных производителей</w:t>
      </w:r>
    </w:p>
    <w:p w14:paraId="1486D0DE" w14:textId="77777777" w:rsidR="008F6FA4" w:rsidRPr="007E1905" w:rsidRDefault="008F6FA4" w:rsidP="008F6FA4">
      <w:pPr>
        <w:spacing w:before="57" w:line="200" w:lineRule="atLeast"/>
        <w:ind w:left="2820"/>
        <w:rPr>
          <w:rStyle w:val="a4"/>
          <w:rFonts w:ascii="Tahoma" w:hAnsi="Tahoma" w:cs="Tahoma"/>
          <w:color w:val="222222"/>
          <w:sz w:val="18"/>
          <w:szCs w:val="18"/>
        </w:rPr>
      </w:pPr>
      <w:r w:rsidRPr="007E1905">
        <w:rPr>
          <w:rStyle w:val="a4"/>
          <w:rFonts w:ascii="Tahoma" w:hAnsi="Tahoma" w:cs="Tahoma"/>
          <w:color w:val="222222"/>
          <w:sz w:val="18"/>
          <w:szCs w:val="18"/>
        </w:rPr>
        <w:t>и поставщиков средств производства</w:t>
      </w:r>
    </w:p>
    <w:p w14:paraId="13079D42" w14:textId="77777777" w:rsidR="008F6FA4" w:rsidRPr="007E1905" w:rsidRDefault="008F6FA4" w:rsidP="008F6FA4">
      <w:pPr>
        <w:spacing w:before="57" w:line="200" w:lineRule="atLeast"/>
        <w:ind w:left="2820"/>
        <w:rPr>
          <w:rFonts w:ascii="Tahoma" w:hAnsi="Tahoma" w:cs="Tahoma"/>
        </w:rPr>
      </w:pPr>
      <w:r w:rsidRPr="007E1905">
        <w:rPr>
          <w:rStyle w:val="a4"/>
          <w:rFonts w:ascii="Tahoma" w:hAnsi="Tahoma" w:cs="Tahoma"/>
          <w:color w:val="222222"/>
          <w:sz w:val="18"/>
          <w:szCs w:val="18"/>
        </w:rPr>
        <w:t>и услуг для аграрного сектора</w:t>
      </w:r>
    </w:p>
    <w:p w14:paraId="2628A0D4" w14:textId="77777777" w:rsidR="008F6FA4" w:rsidRPr="007E1905" w:rsidRDefault="008F6FA4" w:rsidP="008F6FA4">
      <w:pPr>
        <w:spacing w:before="57" w:line="200" w:lineRule="atLeast"/>
        <w:ind w:left="2820"/>
        <w:rPr>
          <w:rFonts w:ascii="Tahoma" w:hAnsi="Tahoma" w:cs="Tahoma"/>
        </w:rPr>
      </w:pPr>
    </w:p>
    <w:p w14:paraId="7FAEB32A" w14:textId="77777777" w:rsidR="008F6FA4" w:rsidRPr="007E1905" w:rsidRDefault="008F73EF" w:rsidP="008F6FA4">
      <w:pPr>
        <w:spacing w:before="57" w:line="200" w:lineRule="atLeast"/>
        <w:ind w:left="2835"/>
        <w:rPr>
          <w:rStyle w:val="a4"/>
          <w:rFonts w:ascii="Tahoma" w:hAnsi="Tahoma" w:cs="Tahoma"/>
          <w:b w:val="0"/>
          <w:bCs w:val="0"/>
          <w:color w:val="1F497D" w:themeColor="text2"/>
          <w:sz w:val="18"/>
          <w:szCs w:val="18"/>
        </w:rPr>
      </w:pPr>
      <w:hyperlink r:id="rId7" w:history="1">
        <w:r w:rsidR="008F6FA4" w:rsidRPr="007E1905">
          <w:rPr>
            <w:rStyle w:val="a3"/>
            <w:rFonts w:ascii="Tahoma" w:hAnsi="Tahoma" w:cs="Tahoma"/>
            <w:b/>
            <w:bCs/>
            <w:color w:val="1F497D" w:themeColor="text2"/>
            <w:sz w:val="28"/>
            <w:szCs w:val="28"/>
          </w:rPr>
          <w:t>23-24 июля 2026 года</w:t>
        </w:r>
      </w:hyperlink>
    </w:p>
    <w:p w14:paraId="6C1C3D67" w14:textId="77777777" w:rsidR="008F6FA4" w:rsidRPr="007E1905" w:rsidRDefault="008F6FA4" w:rsidP="008F6FA4">
      <w:pPr>
        <w:spacing w:before="57" w:line="200" w:lineRule="atLeast"/>
        <w:ind w:left="2835"/>
        <w:rPr>
          <w:rStyle w:val="a4"/>
          <w:rFonts w:ascii="Tahoma" w:hAnsi="Tahoma" w:cs="Tahoma"/>
          <w:color w:val="222222"/>
          <w:sz w:val="18"/>
          <w:szCs w:val="18"/>
          <w:shd w:val="clear" w:color="auto" w:fill="FFFFFF"/>
        </w:rPr>
      </w:pPr>
      <w:r w:rsidRPr="007E1905">
        <w:rPr>
          <w:rFonts w:ascii="Tahoma" w:hAnsi="Tahoma" w:cs="Tahoma"/>
          <w:b/>
          <w:bCs/>
          <w:color w:val="222222"/>
          <w:sz w:val="18"/>
          <w:szCs w:val="18"/>
        </w:rPr>
        <w:t>Гостиница "</w:t>
      </w:r>
      <w:proofErr w:type="spellStart"/>
      <w:r w:rsidRPr="007E1905">
        <w:rPr>
          <w:rFonts w:ascii="Tahoma" w:hAnsi="Tahoma" w:cs="Tahoma"/>
          <w:b/>
          <w:bCs/>
          <w:color w:val="222222"/>
          <w:sz w:val="18"/>
          <w:szCs w:val="18"/>
        </w:rPr>
        <w:t>Radisson</w:t>
      </w:r>
      <w:proofErr w:type="spellEnd"/>
      <w:r w:rsidRPr="007E1905">
        <w:rPr>
          <w:rFonts w:ascii="Tahoma" w:hAnsi="Tahoma" w:cs="Tahoma"/>
          <w:b/>
          <w:bCs/>
          <w:color w:val="222222"/>
          <w:sz w:val="18"/>
          <w:szCs w:val="18"/>
        </w:rPr>
        <w:t xml:space="preserve"> </w:t>
      </w:r>
      <w:proofErr w:type="spellStart"/>
      <w:r w:rsidRPr="007E1905">
        <w:rPr>
          <w:rFonts w:ascii="Tahoma" w:hAnsi="Tahoma" w:cs="Tahoma"/>
          <w:b/>
          <w:bCs/>
          <w:color w:val="222222"/>
          <w:sz w:val="18"/>
          <w:szCs w:val="18"/>
        </w:rPr>
        <w:t>Collection</w:t>
      </w:r>
      <w:proofErr w:type="spellEnd"/>
      <w:r w:rsidRPr="007E1905">
        <w:rPr>
          <w:rFonts w:ascii="Tahoma" w:hAnsi="Tahoma" w:cs="Tahoma"/>
          <w:b/>
          <w:bCs/>
          <w:color w:val="222222"/>
          <w:sz w:val="18"/>
          <w:szCs w:val="18"/>
        </w:rPr>
        <w:t>, Москва"</w:t>
      </w:r>
    </w:p>
    <w:p w14:paraId="126C8F08" w14:textId="77777777" w:rsidR="008F6FA4" w:rsidRPr="006A380F" w:rsidRDefault="008F73EF" w:rsidP="008F6FA4">
      <w:pPr>
        <w:spacing w:before="57" w:line="200" w:lineRule="atLeast"/>
        <w:ind w:left="2820"/>
        <w:rPr>
          <w:rFonts w:ascii="Tahoma" w:hAnsi="Tahoma" w:cs="Tahoma"/>
          <w:sz w:val="22"/>
          <w:szCs w:val="22"/>
          <w:u w:val="single"/>
        </w:rPr>
      </w:pPr>
      <w:hyperlink r:id="rId8" w:history="1">
        <w:proofErr w:type="spellStart"/>
        <w:proofErr w:type="gramStart"/>
        <w:r w:rsidR="008F6FA4" w:rsidRPr="007E1905">
          <w:rPr>
            <w:rStyle w:val="a3"/>
            <w:rFonts w:ascii="Tahoma" w:hAnsi="Tahoma" w:cs="Tahoma"/>
            <w:bCs/>
            <w:sz w:val="22"/>
            <w:szCs w:val="22"/>
            <w:lang w:val="en-US"/>
          </w:rPr>
          <w:t>ikar</w:t>
        </w:r>
        <w:proofErr w:type="spellEnd"/>
        <w:r w:rsidR="008F6FA4" w:rsidRPr="006A380F">
          <w:rPr>
            <w:rStyle w:val="a3"/>
            <w:rFonts w:ascii="Tahoma" w:hAnsi="Tahoma" w:cs="Tahoma"/>
            <w:bCs/>
            <w:sz w:val="22"/>
            <w:szCs w:val="22"/>
          </w:rPr>
          <w:t>.</w:t>
        </w:r>
        <w:proofErr w:type="spellStart"/>
        <w:r w:rsidR="008F6FA4" w:rsidRPr="007E1905">
          <w:rPr>
            <w:rStyle w:val="a3"/>
            <w:rFonts w:ascii="Tahoma" w:hAnsi="Tahoma" w:cs="Tahoma"/>
            <w:bCs/>
            <w:sz w:val="22"/>
            <w:szCs w:val="22"/>
            <w:lang w:val="en-US"/>
          </w:rPr>
          <w:t>ru</w:t>
        </w:r>
        <w:proofErr w:type="spellEnd"/>
        <w:r w:rsidR="008F6FA4" w:rsidRPr="006A380F">
          <w:rPr>
            <w:rStyle w:val="a3"/>
            <w:rFonts w:ascii="Tahoma" w:hAnsi="Tahoma" w:cs="Tahoma"/>
            <w:bCs/>
            <w:sz w:val="22"/>
            <w:szCs w:val="22"/>
          </w:rPr>
          <w:t>/</w:t>
        </w:r>
        <w:proofErr w:type="spellStart"/>
        <w:r w:rsidR="008F6FA4" w:rsidRPr="007E1905">
          <w:rPr>
            <w:rStyle w:val="a3"/>
            <w:rFonts w:ascii="Tahoma" w:hAnsi="Tahoma" w:cs="Tahoma"/>
            <w:bCs/>
            <w:sz w:val="22"/>
            <w:szCs w:val="22"/>
            <w:lang w:val="en-US"/>
          </w:rPr>
          <w:t>gdemarzha</w:t>
        </w:r>
        <w:proofErr w:type="spellEnd"/>
        <w:proofErr w:type="gramEnd"/>
      </w:hyperlink>
    </w:p>
    <w:p w14:paraId="69B7EE0F" w14:textId="77777777" w:rsidR="008F6FA4" w:rsidRPr="006A380F" w:rsidRDefault="008F6FA4" w:rsidP="008F6FA4">
      <w:pPr>
        <w:spacing w:before="57" w:line="200" w:lineRule="atLeast"/>
        <w:ind w:left="2835"/>
        <w:rPr>
          <w:rFonts w:ascii="Tahoma" w:hAnsi="Tahoma" w:cs="Tahoma"/>
        </w:rPr>
      </w:pPr>
    </w:p>
    <w:p w14:paraId="5034B294" w14:textId="7777777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10B3BEA5" w14:textId="76420662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DFBD51C" w14:textId="212B8896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1E23AE2C" w14:textId="59DD92FE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245CFF47" w14:textId="1EBA1AF1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64A8425A" w14:textId="26065661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C2C9F5A" w14:textId="36EA30EA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1634617" w14:textId="25AC5C61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6060C2CA" w14:textId="7B1D9925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39891182" w14:textId="5A7185D0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0275161" w14:textId="0F69E7C2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6CECB811" w14:textId="505E660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07CEC24" w14:textId="7777777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499F828A" w14:textId="075FC1AD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7F95BFA5" w14:textId="2EE606D1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49A04CBA" w14:textId="7777777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5AA5827A" w14:textId="7777777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1A8B678D" w14:textId="77777777" w:rsidR="008F6FA4" w:rsidRPr="006A380F" w:rsidRDefault="008F6FA4" w:rsidP="008F6FA4">
      <w:pPr>
        <w:rPr>
          <w:rFonts w:ascii="Tahoma" w:hAnsi="Tahoma" w:cs="Tahoma"/>
          <w:sz w:val="10"/>
          <w:szCs w:val="10"/>
        </w:rPr>
      </w:pPr>
    </w:p>
    <w:p w14:paraId="16AF715F" w14:textId="233BBFEF" w:rsidR="00677D18" w:rsidRPr="006A380F" w:rsidRDefault="00677D18" w:rsidP="00677D18">
      <w:pPr>
        <w:rPr>
          <w:rFonts w:ascii="Tahoma" w:hAnsi="Tahoma" w:cs="Tahoma"/>
          <w:sz w:val="10"/>
          <w:szCs w:val="10"/>
        </w:rPr>
      </w:pPr>
    </w:p>
    <w:p w14:paraId="463EE773" w14:textId="77777777" w:rsidR="008F6FA4" w:rsidRPr="006A380F" w:rsidRDefault="008F6FA4" w:rsidP="00677D18">
      <w:pPr>
        <w:rPr>
          <w:rFonts w:ascii="Tahoma" w:hAnsi="Tahoma" w:cs="Tahoma"/>
          <w:sz w:val="10"/>
          <w:szCs w:val="10"/>
        </w:rPr>
      </w:pPr>
    </w:p>
    <w:p w14:paraId="49FB63A5" w14:textId="087672F1" w:rsidR="00BF4328" w:rsidRPr="007E1905" w:rsidRDefault="008F6FA4" w:rsidP="00DF3905">
      <w:pPr>
        <w:shd w:val="clear" w:color="auto" w:fill="FFFFFF"/>
        <w:ind w:right="150"/>
        <w:jc w:val="right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0</w:t>
      </w:r>
      <w:r w:rsidR="006A380F">
        <w:rPr>
          <w:rFonts w:ascii="Tahoma" w:hAnsi="Tahoma" w:cs="Tahoma"/>
          <w:sz w:val="18"/>
          <w:szCs w:val="18"/>
        </w:rPr>
        <w:t>6</w:t>
      </w:r>
      <w:r w:rsidR="00BF4328" w:rsidRPr="007E1905">
        <w:rPr>
          <w:rFonts w:ascii="Tahoma" w:hAnsi="Tahoma" w:cs="Tahoma"/>
          <w:sz w:val="18"/>
          <w:szCs w:val="18"/>
        </w:rPr>
        <w:t xml:space="preserve"> </w:t>
      </w:r>
      <w:r w:rsidR="00743472" w:rsidRPr="007E1905">
        <w:rPr>
          <w:rFonts w:ascii="Tahoma" w:hAnsi="Tahoma" w:cs="Tahoma"/>
          <w:sz w:val="18"/>
          <w:szCs w:val="18"/>
        </w:rPr>
        <w:t>апреля</w:t>
      </w:r>
      <w:r w:rsidR="00BF4328" w:rsidRPr="007E1905">
        <w:rPr>
          <w:rFonts w:ascii="Tahoma" w:hAnsi="Tahoma" w:cs="Tahoma"/>
          <w:sz w:val="18"/>
          <w:szCs w:val="18"/>
        </w:rPr>
        <w:t xml:space="preserve"> 202</w:t>
      </w:r>
      <w:r w:rsidRPr="007E1905">
        <w:rPr>
          <w:rFonts w:ascii="Tahoma" w:hAnsi="Tahoma" w:cs="Tahoma"/>
          <w:sz w:val="18"/>
          <w:szCs w:val="18"/>
        </w:rPr>
        <w:t>6</w:t>
      </w:r>
      <w:r w:rsidR="00BF4328" w:rsidRPr="007E1905">
        <w:rPr>
          <w:rFonts w:ascii="Tahoma" w:hAnsi="Tahoma" w:cs="Tahoma"/>
          <w:sz w:val="18"/>
          <w:szCs w:val="18"/>
        </w:rPr>
        <w:t xml:space="preserve"> г.</w:t>
      </w:r>
    </w:p>
    <w:p w14:paraId="4C2A7C8B" w14:textId="77777777" w:rsidR="00BF4328" w:rsidRPr="007E1905" w:rsidRDefault="00BF4328" w:rsidP="00DF3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69662DA3" w14:textId="0573075B" w:rsidR="00BF4328" w:rsidRPr="007E1905" w:rsidRDefault="005668B2" w:rsidP="00DF3905">
      <w:pPr>
        <w:shd w:val="clear" w:color="auto" w:fill="FFFFFF"/>
        <w:ind w:right="150"/>
        <w:jc w:val="center"/>
        <w:rPr>
          <w:rFonts w:ascii="Tahoma" w:hAnsi="Tahoma" w:cs="Tahoma"/>
          <w:b/>
          <w:sz w:val="18"/>
          <w:szCs w:val="18"/>
        </w:rPr>
      </w:pPr>
      <w:r w:rsidRPr="007E1905">
        <w:rPr>
          <w:rFonts w:ascii="Tahoma" w:hAnsi="Tahoma" w:cs="Tahoma"/>
          <w:b/>
          <w:sz w:val="18"/>
          <w:szCs w:val="18"/>
        </w:rPr>
        <w:t>П</w:t>
      </w:r>
      <w:r w:rsidR="00BF4328" w:rsidRPr="007E1905">
        <w:rPr>
          <w:rFonts w:ascii="Tahoma" w:hAnsi="Tahoma" w:cs="Tahoma"/>
          <w:b/>
          <w:sz w:val="18"/>
          <w:szCs w:val="18"/>
        </w:rPr>
        <w:t>риглашае</w:t>
      </w:r>
      <w:r w:rsidRPr="007E1905">
        <w:rPr>
          <w:rFonts w:ascii="Tahoma" w:hAnsi="Tahoma" w:cs="Tahoma"/>
          <w:b/>
          <w:sz w:val="18"/>
          <w:szCs w:val="18"/>
        </w:rPr>
        <w:t>м</w:t>
      </w:r>
      <w:r w:rsidR="00BF4328" w:rsidRPr="007E1905">
        <w:rPr>
          <w:rFonts w:ascii="Tahoma" w:hAnsi="Tahoma" w:cs="Tahoma"/>
          <w:b/>
          <w:sz w:val="18"/>
          <w:szCs w:val="18"/>
        </w:rPr>
        <w:t xml:space="preserve"> </w:t>
      </w:r>
      <w:r w:rsidR="008F6FA4" w:rsidRPr="007E1905">
        <w:rPr>
          <w:rFonts w:ascii="Tahoma" w:hAnsi="Tahoma" w:cs="Tahoma"/>
          <w:b/>
          <w:sz w:val="18"/>
          <w:szCs w:val="18"/>
        </w:rPr>
        <w:t>23</w:t>
      </w:r>
      <w:r w:rsidR="00743472" w:rsidRPr="007E1905">
        <w:rPr>
          <w:rFonts w:ascii="Tahoma" w:hAnsi="Tahoma" w:cs="Tahoma"/>
          <w:b/>
          <w:sz w:val="18"/>
          <w:szCs w:val="18"/>
        </w:rPr>
        <w:t>-</w:t>
      </w:r>
      <w:r w:rsidR="008F6FA4" w:rsidRPr="007E1905">
        <w:rPr>
          <w:rFonts w:ascii="Tahoma" w:hAnsi="Tahoma" w:cs="Tahoma"/>
          <w:b/>
          <w:sz w:val="18"/>
          <w:szCs w:val="18"/>
        </w:rPr>
        <w:t>24</w:t>
      </w:r>
      <w:r w:rsidR="00BF4328" w:rsidRPr="007E1905">
        <w:rPr>
          <w:rFonts w:ascii="Tahoma" w:hAnsi="Tahoma" w:cs="Tahoma"/>
          <w:b/>
          <w:sz w:val="18"/>
          <w:szCs w:val="18"/>
        </w:rPr>
        <w:t xml:space="preserve"> июля в Москву на летнюю аграрную конференцию ГДЕ МАРЖА 202</w:t>
      </w:r>
      <w:r w:rsidR="008F6FA4" w:rsidRPr="007E1905">
        <w:rPr>
          <w:rFonts w:ascii="Tahoma" w:hAnsi="Tahoma" w:cs="Tahoma"/>
          <w:b/>
          <w:sz w:val="18"/>
          <w:szCs w:val="18"/>
        </w:rPr>
        <w:t>6</w:t>
      </w:r>
    </w:p>
    <w:p w14:paraId="4706720C" w14:textId="77777777" w:rsidR="000273A4" w:rsidRPr="007E1905" w:rsidRDefault="000273A4" w:rsidP="00DF3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715CA10E" w14:textId="2F2A81B4" w:rsidR="005668B2" w:rsidRPr="007E1905" w:rsidRDefault="008F73EF" w:rsidP="005668B2">
      <w:pPr>
        <w:shd w:val="clear" w:color="auto" w:fill="FFFFFF"/>
        <w:ind w:right="150" w:firstLine="284"/>
        <w:jc w:val="both"/>
        <w:rPr>
          <w:rFonts w:ascii="Tahoma" w:hAnsi="Tahoma" w:cs="Tahoma"/>
          <w:sz w:val="18"/>
          <w:szCs w:val="18"/>
        </w:rPr>
      </w:pPr>
      <w:hyperlink r:id="rId9" w:history="1">
        <w:r w:rsidR="001648CE" w:rsidRPr="007E1905">
          <w:rPr>
            <w:rStyle w:val="a3"/>
            <w:rFonts w:ascii="Tahoma" w:hAnsi="Tahoma" w:cs="Tahoma"/>
            <w:sz w:val="18"/>
            <w:szCs w:val="18"/>
          </w:rPr>
          <w:t>Конференция</w:t>
        </w:r>
      </w:hyperlink>
      <w:r w:rsidR="001648CE" w:rsidRPr="007E1905">
        <w:rPr>
          <w:rFonts w:ascii="Tahoma" w:hAnsi="Tahoma" w:cs="Tahoma"/>
          <w:sz w:val="18"/>
          <w:szCs w:val="18"/>
        </w:rPr>
        <w:t xml:space="preserve"> состоится в Москве </w:t>
      </w:r>
      <w:r w:rsidR="008F6FA4" w:rsidRPr="007E1905">
        <w:rPr>
          <w:rFonts w:ascii="Tahoma" w:hAnsi="Tahoma" w:cs="Tahoma"/>
          <w:sz w:val="18"/>
          <w:szCs w:val="18"/>
        </w:rPr>
        <w:t>23</w:t>
      </w:r>
      <w:r w:rsidR="00743472" w:rsidRPr="007E1905">
        <w:rPr>
          <w:rFonts w:ascii="Tahoma" w:hAnsi="Tahoma" w:cs="Tahoma"/>
          <w:sz w:val="18"/>
          <w:szCs w:val="18"/>
        </w:rPr>
        <w:t>-</w:t>
      </w:r>
      <w:r w:rsidR="008F6FA4" w:rsidRPr="007E1905">
        <w:rPr>
          <w:rFonts w:ascii="Tahoma" w:hAnsi="Tahoma" w:cs="Tahoma"/>
          <w:sz w:val="18"/>
          <w:szCs w:val="18"/>
        </w:rPr>
        <w:t>24</w:t>
      </w:r>
      <w:r w:rsidR="001648CE" w:rsidRPr="007E1905">
        <w:rPr>
          <w:rFonts w:ascii="Tahoma" w:hAnsi="Tahoma" w:cs="Tahoma"/>
          <w:sz w:val="18"/>
          <w:szCs w:val="18"/>
        </w:rPr>
        <w:t xml:space="preserve"> июля 202</w:t>
      </w:r>
      <w:r w:rsidR="008F6FA4" w:rsidRPr="007E1905">
        <w:rPr>
          <w:rFonts w:ascii="Tahoma" w:hAnsi="Tahoma" w:cs="Tahoma"/>
          <w:sz w:val="18"/>
          <w:szCs w:val="18"/>
        </w:rPr>
        <w:t>6</w:t>
      </w:r>
      <w:r w:rsidR="001648CE" w:rsidRPr="007E1905">
        <w:rPr>
          <w:rFonts w:ascii="Tahoma" w:hAnsi="Tahoma" w:cs="Tahoma"/>
          <w:sz w:val="18"/>
          <w:szCs w:val="18"/>
        </w:rPr>
        <w:t xml:space="preserve"> г. в легендарно</w:t>
      </w:r>
      <w:r>
        <w:rPr>
          <w:rFonts w:ascii="Tahoma" w:hAnsi="Tahoma" w:cs="Tahoma"/>
          <w:sz w:val="18"/>
          <w:szCs w:val="18"/>
        </w:rPr>
        <w:t>й</w:t>
      </w:r>
      <w:r w:rsidR="001648CE" w:rsidRPr="007E1905">
        <w:rPr>
          <w:rFonts w:ascii="Tahoma" w:hAnsi="Tahoma" w:cs="Tahoma"/>
          <w:sz w:val="18"/>
          <w:szCs w:val="18"/>
        </w:rPr>
        <w:t xml:space="preserve"> </w:t>
      </w:r>
      <w:hyperlink r:id="rId10" w:history="1">
        <w:r w:rsidRPr="008F73EF">
          <w:rPr>
            <w:rStyle w:val="a3"/>
            <w:rFonts w:ascii="Tahoma" w:hAnsi="Tahoma" w:cs="Tahoma"/>
            <w:sz w:val="18"/>
            <w:szCs w:val="18"/>
          </w:rPr>
          <w:t>гостинице «</w:t>
        </w:r>
        <w:proofErr w:type="spellStart"/>
        <w:r w:rsidRPr="008F73EF">
          <w:rPr>
            <w:rStyle w:val="a3"/>
            <w:rFonts w:ascii="Tahoma" w:hAnsi="Tahoma" w:cs="Tahoma"/>
            <w:sz w:val="18"/>
            <w:szCs w:val="18"/>
          </w:rPr>
          <w:t>Radisson</w:t>
        </w:r>
        <w:proofErr w:type="spellEnd"/>
        <w:r w:rsidRPr="008F73EF">
          <w:rPr>
            <w:rStyle w:val="a3"/>
            <w:rFonts w:ascii="Tahoma" w:hAnsi="Tahoma" w:cs="Tahoma"/>
            <w:sz w:val="18"/>
            <w:szCs w:val="18"/>
          </w:rPr>
          <w:t xml:space="preserve"> </w:t>
        </w:r>
        <w:proofErr w:type="spellStart"/>
        <w:r w:rsidRPr="008F73EF">
          <w:rPr>
            <w:rStyle w:val="a3"/>
            <w:rFonts w:ascii="Tahoma" w:hAnsi="Tahoma" w:cs="Tahoma"/>
            <w:sz w:val="18"/>
            <w:szCs w:val="18"/>
          </w:rPr>
          <w:t>Collection</w:t>
        </w:r>
        <w:proofErr w:type="spellEnd"/>
        <w:r w:rsidRPr="008F73EF">
          <w:rPr>
            <w:rStyle w:val="a3"/>
            <w:rFonts w:ascii="Tahoma" w:hAnsi="Tahoma" w:cs="Tahoma"/>
            <w:sz w:val="18"/>
            <w:szCs w:val="18"/>
          </w:rPr>
          <w:t>, Москва»</w:t>
        </w:r>
      </w:hyperlink>
      <w:bookmarkStart w:id="0" w:name="_GoBack"/>
      <w:bookmarkEnd w:id="0"/>
      <w:r w:rsidR="001648CE" w:rsidRPr="007E1905">
        <w:rPr>
          <w:rFonts w:ascii="Tahoma" w:hAnsi="Tahoma" w:cs="Tahoma"/>
          <w:sz w:val="18"/>
          <w:szCs w:val="18"/>
        </w:rPr>
        <w:t xml:space="preserve">. </w:t>
      </w:r>
      <w:r w:rsidR="005668B2" w:rsidRPr="007E1905">
        <w:rPr>
          <w:rFonts w:ascii="Tahoma" w:hAnsi="Tahoma" w:cs="Tahoma"/>
          <w:sz w:val="18"/>
          <w:szCs w:val="18"/>
        </w:rPr>
        <w:t xml:space="preserve">Конференция проводится </w:t>
      </w:r>
      <w:hyperlink r:id="rId11" w:history="1">
        <w:r w:rsidR="005668B2" w:rsidRPr="007E1905">
          <w:rPr>
            <w:rStyle w:val="a3"/>
            <w:rFonts w:ascii="Tahoma" w:hAnsi="Tahoma" w:cs="Tahoma"/>
            <w:sz w:val="18"/>
            <w:szCs w:val="18"/>
          </w:rPr>
          <w:t>в двух форматах</w:t>
        </w:r>
      </w:hyperlink>
      <w:r w:rsidR="005668B2" w:rsidRPr="007E1905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="005668B2" w:rsidRPr="007E1905">
        <w:rPr>
          <w:rFonts w:ascii="Tahoma" w:hAnsi="Tahoma" w:cs="Tahoma"/>
          <w:sz w:val="18"/>
          <w:szCs w:val="18"/>
        </w:rPr>
        <w:t>оффлайн</w:t>
      </w:r>
      <w:proofErr w:type="spellEnd"/>
      <w:r w:rsidR="005668B2" w:rsidRPr="007E1905">
        <w:rPr>
          <w:rFonts w:ascii="Tahoma" w:hAnsi="Tahoma" w:cs="Tahoma"/>
          <w:sz w:val="18"/>
          <w:szCs w:val="18"/>
        </w:rPr>
        <w:t xml:space="preserve"> – личное присутствие и онлайн-трансляции</w:t>
      </w:r>
      <w:r w:rsidR="008959BD" w:rsidRPr="007E1905">
        <w:rPr>
          <w:rFonts w:ascii="Tahoma" w:hAnsi="Tahoma" w:cs="Tahoma"/>
          <w:sz w:val="18"/>
          <w:szCs w:val="18"/>
        </w:rPr>
        <w:t>,</w:t>
      </w:r>
      <w:r w:rsidR="00AD6E24">
        <w:rPr>
          <w:rFonts w:ascii="Tahoma" w:hAnsi="Tahoma" w:cs="Tahoma"/>
          <w:sz w:val="18"/>
          <w:szCs w:val="18"/>
        </w:rPr>
        <w:t xml:space="preserve"> 23</w:t>
      </w:r>
      <w:r w:rsidR="005668B2" w:rsidRPr="007E1905">
        <w:rPr>
          <w:rFonts w:ascii="Tahoma" w:hAnsi="Tahoma" w:cs="Tahoma"/>
          <w:sz w:val="18"/>
          <w:szCs w:val="18"/>
        </w:rPr>
        <w:t xml:space="preserve">-го июля </w:t>
      </w:r>
      <w:proofErr w:type="gramStart"/>
      <w:r w:rsidR="005668B2" w:rsidRPr="007E1905">
        <w:rPr>
          <w:rFonts w:ascii="Tahoma" w:hAnsi="Tahoma" w:cs="Tahoma"/>
          <w:sz w:val="18"/>
          <w:szCs w:val="18"/>
        </w:rPr>
        <w:t>запланирован</w:t>
      </w:r>
      <w:proofErr w:type="gramEnd"/>
      <w:r w:rsidR="005668B2" w:rsidRPr="007E1905">
        <w:rPr>
          <w:rFonts w:ascii="Tahoma" w:hAnsi="Tahoma" w:cs="Tahoma"/>
          <w:sz w:val="18"/>
          <w:szCs w:val="18"/>
        </w:rPr>
        <w:t xml:space="preserve"> гала-ужин на основе знаменитой кухни отеля</w:t>
      </w:r>
      <w:r w:rsidR="0029619D" w:rsidRPr="007E1905">
        <w:rPr>
          <w:rFonts w:ascii="Tahoma" w:hAnsi="Tahoma" w:cs="Tahoma"/>
          <w:sz w:val="18"/>
          <w:szCs w:val="18"/>
        </w:rPr>
        <w:t xml:space="preserve">: </w:t>
      </w:r>
      <w:hyperlink r:id="rId12" w:history="1">
        <w:r w:rsidR="0029619D" w:rsidRPr="007E1905">
          <w:rPr>
            <w:rStyle w:val="a3"/>
            <w:rFonts w:ascii="Tahoma" w:hAnsi="Tahoma" w:cs="Tahoma"/>
            <w:sz w:val="18"/>
            <w:szCs w:val="18"/>
          </w:rPr>
          <w:t>Регистрация</w:t>
        </w:r>
      </w:hyperlink>
      <w:r w:rsidR="009B7D08" w:rsidRPr="007E1905">
        <w:rPr>
          <w:rStyle w:val="a3"/>
          <w:rFonts w:ascii="Tahoma" w:eastAsiaTheme="majorEastAsia" w:hAnsi="Tahoma" w:cs="Tahoma"/>
          <w:color w:val="777722"/>
          <w:sz w:val="18"/>
          <w:szCs w:val="18"/>
        </w:rPr>
        <w:t>.</w:t>
      </w:r>
    </w:p>
    <w:p w14:paraId="15D67EB7" w14:textId="77777777" w:rsidR="005668B2" w:rsidRPr="007E1905" w:rsidRDefault="005668B2" w:rsidP="005668B2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6E367402" w14:textId="725ECBBA" w:rsidR="00F90354" w:rsidRPr="007E1905" w:rsidRDefault="005668B2" w:rsidP="00F90354">
      <w:pPr>
        <w:shd w:val="clear" w:color="auto" w:fill="FFFFFF"/>
        <w:ind w:right="150" w:firstLine="284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 xml:space="preserve">В отличие от «широкозахватного» формата нашего зимнего мероприятия, летом мы фокусируемся на прогнозах урожая, совокупного предложения зерновых и масличных в России и мире, состоянии спроса и прогнозах цен, торговых стратегиях, развитии рыночной инфраструктуры. </w:t>
      </w:r>
      <w:r w:rsidR="00F90354" w:rsidRPr="007E1905">
        <w:rPr>
          <w:rFonts w:ascii="Tahoma" w:hAnsi="Tahoma" w:cs="Tahoma"/>
          <w:sz w:val="18"/>
          <w:szCs w:val="18"/>
        </w:rPr>
        <w:t xml:space="preserve">В течение конференции к услугам участников – аналитики ИКАР, специалисты по отдельным вертикальным товарным рынкам – зерна, масличных, </w:t>
      </w:r>
      <w:hyperlink r:id="rId13" w:history="1">
        <w:r w:rsidR="00F90354" w:rsidRPr="007E1905">
          <w:rPr>
            <w:rFonts w:ascii="Tahoma" w:hAnsi="Tahoma" w:cs="Tahoma"/>
            <w:sz w:val="18"/>
            <w:szCs w:val="18"/>
          </w:rPr>
          <w:t>сахара</w:t>
        </w:r>
      </w:hyperlink>
      <w:r w:rsidR="00F90354" w:rsidRPr="007E1905">
        <w:rPr>
          <w:rFonts w:ascii="Tahoma" w:hAnsi="Tahoma" w:cs="Tahoma"/>
          <w:sz w:val="18"/>
          <w:szCs w:val="18"/>
        </w:rPr>
        <w:t xml:space="preserve">, молока, мяса, овощей. </w:t>
      </w:r>
    </w:p>
    <w:p w14:paraId="34E9033F" w14:textId="77777777" w:rsidR="005668B2" w:rsidRPr="007E1905" w:rsidRDefault="005668B2" w:rsidP="005668B2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3F1784F9" w14:textId="77777777" w:rsidR="00BF4328" w:rsidRPr="007E1905" w:rsidRDefault="00BF4328" w:rsidP="00DF3905">
      <w:pPr>
        <w:shd w:val="clear" w:color="auto" w:fill="FFFFFF"/>
        <w:ind w:right="150" w:firstLine="284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Конференция сельскохозяйственных производителей и поставщиков средств производства и услуг для аграрного сектора предназначена для руководителей агрохолдингов и независимых производителей сельскохозяйственной продукции, инвесторов в аграрные земельные и производственные активы, производителей материально-технических ресурсов, трейдеров и пищевых компаний, дилеров и дистрибуторов, финансистов, страховщиков, представителей органов государственного управления.</w:t>
      </w:r>
    </w:p>
    <w:p w14:paraId="0F950BE3" w14:textId="77777777" w:rsidR="00F90354" w:rsidRPr="007E1905" w:rsidRDefault="00F90354" w:rsidP="00F90354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6C50118F" w14:textId="7436223A" w:rsidR="00743472" w:rsidRPr="007E1905" w:rsidRDefault="00BF4328" w:rsidP="00DF3905">
      <w:pPr>
        <w:shd w:val="clear" w:color="auto" w:fill="FFFFFF"/>
        <w:ind w:right="150" w:firstLine="284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 xml:space="preserve">Конференцию проводит </w:t>
      </w:r>
      <w:r w:rsidR="00AD6E24">
        <w:rPr>
          <w:rFonts w:ascii="Tahoma" w:hAnsi="Tahoma" w:cs="Tahoma"/>
          <w:sz w:val="18"/>
          <w:szCs w:val="18"/>
        </w:rPr>
        <w:t>ООО «ИКАР»</w:t>
      </w:r>
      <w:r w:rsidR="00150A7B" w:rsidRPr="007E1905">
        <w:rPr>
          <w:rFonts w:ascii="Tahoma" w:hAnsi="Tahoma" w:cs="Tahoma"/>
          <w:sz w:val="18"/>
          <w:szCs w:val="18"/>
        </w:rPr>
        <w:t xml:space="preserve"> </w:t>
      </w:r>
      <w:r w:rsidR="00F07B01" w:rsidRPr="00F07B01">
        <w:rPr>
          <w:rFonts w:ascii="Tahoma" w:hAnsi="Tahoma" w:cs="Tahoma"/>
          <w:sz w:val="18"/>
          <w:szCs w:val="18"/>
        </w:rPr>
        <w:t>при организационном партнерстве</w:t>
      </w:r>
      <w:r w:rsidR="00F07B01">
        <w:rPr>
          <w:rFonts w:ascii="Tahoma" w:hAnsi="Tahoma" w:cs="Tahoma"/>
          <w:sz w:val="18"/>
          <w:szCs w:val="18"/>
        </w:rPr>
        <w:t xml:space="preserve"> </w:t>
      </w:r>
      <w:r w:rsidR="00150A7B" w:rsidRPr="007E1905">
        <w:rPr>
          <w:rFonts w:ascii="Tahoma" w:hAnsi="Tahoma" w:cs="Tahoma"/>
          <w:sz w:val="18"/>
          <w:szCs w:val="18"/>
        </w:rPr>
        <w:t xml:space="preserve">Союза </w:t>
      </w:r>
      <w:proofErr w:type="spellStart"/>
      <w:r w:rsidR="00150A7B" w:rsidRPr="007E1905">
        <w:rPr>
          <w:rFonts w:ascii="Tahoma" w:hAnsi="Tahoma" w:cs="Tahoma"/>
          <w:sz w:val="18"/>
          <w:szCs w:val="18"/>
        </w:rPr>
        <w:t>сахаропроизводителей</w:t>
      </w:r>
      <w:proofErr w:type="spellEnd"/>
      <w:r w:rsidR="00150A7B" w:rsidRPr="007E1905">
        <w:rPr>
          <w:rFonts w:ascii="Tahoma" w:hAnsi="Tahoma" w:cs="Tahoma"/>
          <w:sz w:val="18"/>
          <w:szCs w:val="18"/>
        </w:rPr>
        <w:t xml:space="preserve"> России</w:t>
      </w:r>
      <w:r w:rsidRPr="007E1905">
        <w:rPr>
          <w:rFonts w:ascii="Tahoma" w:hAnsi="Tahoma" w:cs="Tahoma"/>
          <w:sz w:val="18"/>
          <w:szCs w:val="18"/>
        </w:rPr>
        <w:t>. Мы надеемся, как и в предыдущие годы, создать максимально комфортную атмосферу для интенсивного обмена идеями и мнениями, установления новых плодотворны</w:t>
      </w:r>
      <w:r w:rsidR="00AD6E24">
        <w:rPr>
          <w:rFonts w:ascii="Tahoma" w:hAnsi="Tahoma" w:cs="Tahoma"/>
          <w:sz w:val="18"/>
          <w:szCs w:val="18"/>
        </w:rPr>
        <w:t>х контактов в сфере агробизнеса.</w:t>
      </w:r>
      <w:r w:rsidR="005668B2" w:rsidRPr="007E1905">
        <w:rPr>
          <w:rFonts w:ascii="Tahoma" w:hAnsi="Tahoma" w:cs="Tahoma"/>
          <w:sz w:val="18"/>
          <w:szCs w:val="18"/>
        </w:rPr>
        <w:t xml:space="preserve"> </w:t>
      </w:r>
      <w:r w:rsidR="00743472" w:rsidRPr="007E1905">
        <w:rPr>
          <w:rFonts w:ascii="Tahoma" w:hAnsi="Tahoma" w:cs="Tahoma"/>
          <w:sz w:val="18"/>
          <w:szCs w:val="18"/>
        </w:rPr>
        <w:t>Как и на предыдущих мероприятиях, основными чертами Конференции станут:</w:t>
      </w:r>
    </w:p>
    <w:p w14:paraId="687882BE" w14:textId="77777777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исключительно насыщенная и злободневная Программа;</w:t>
      </w:r>
    </w:p>
    <w:p w14:paraId="723C99AC" w14:textId="77777777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наиболее квалифицированные выступающие;</w:t>
      </w:r>
    </w:p>
    <w:p w14:paraId="19E055D8" w14:textId="77777777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авторитетные спонсоры;</w:t>
      </w:r>
    </w:p>
    <w:p w14:paraId="4E4A0AC5" w14:textId="07E6E3A5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высокое пр</w:t>
      </w:r>
      <w:r w:rsidR="00AD6E24">
        <w:rPr>
          <w:rFonts w:ascii="Tahoma" w:hAnsi="Tahoma" w:cs="Tahoma"/>
          <w:sz w:val="18"/>
          <w:szCs w:val="18"/>
        </w:rPr>
        <w:t>едставительство ведущих с/х</w:t>
      </w:r>
      <w:r w:rsidRPr="007E1905">
        <w:rPr>
          <w:rFonts w:ascii="Tahoma" w:hAnsi="Tahoma" w:cs="Tahoma"/>
          <w:sz w:val="18"/>
          <w:szCs w:val="18"/>
        </w:rPr>
        <w:t xml:space="preserve"> производителей и компаний агробизнеса;</w:t>
      </w:r>
    </w:p>
    <w:p w14:paraId="098C1677" w14:textId="77777777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представительство компаний и хозяйств на уровне их руководителей и собственников;</w:t>
      </w:r>
    </w:p>
    <w:p w14:paraId="5E46801C" w14:textId="77777777" w:rsidR="00743472" w:rsidRPr="007E1905" w:rsidRDefault="00743472" w:rsidP="00DF3905">
      <w:pPr>
        <w:pStyle w:val="ac"/>
        <w:numPr>
          <w:ilvl w:val="0"/>
          <w:numId w:val="2"/>
        </w:numPr>
        <w:shd w:val="clear" w:color="auto" w:fill="FFFFFF"/>
        <w:ind w:right="150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участие высокопоставленных государственных лиц.</w:t>
      </w:r>
    </w:p>
    <w:p w14:paraId="59F112FF" w14:textId="77777777" w:rsidR="00743472" w:rsidRPr="007E1905" w:rsidRDefault="00743472" w:rsidP="00DF3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5E70FEBD" w14:textId="4EE6FCB9" w:rsidR="00743472" w:rsidRPr="007E1905" w:rsidRDefault="00743472" w:rsidP="00DF3905">
      <w:pPr>
        <w:shd w:val="clear" w:color="auto" w:fill="FFFFFF"/>
        <w:ind w:right="150" w:firstLine="284"/>
        <w:jc w:val="both"/>
        <w:rPr>
          <w:rFonts w:ascii="Tahoma" w:hAnsi="Tahoma" w:cs="Tahoma"/>
          <w:sz w:val="18"/>
          <w:szCs w:val="18"/>
        </w:rPr>
      </w:pPr>
      <w:r w:rsidRPr="007E1905">
        <w:rPr>
          <w:rFonts w:ascii="Tahoma" w:hAnsi="Tahoma" w:cs="Tahoma"/>
          <w:sz w:val="18"/>
          <w:szCs w:val="18"/>
        </w:rPr>
        <w:t>Мы гордимся тем, что в качестве одного из результатов проведения предыдущих конференций появилось множество новых партнерств, альянсов и в отечественный агробизнес осуществлены инвестиции на миллиарды рублей.</w:t>
      </w:r>
      <w:r w:rsidR="009B7D08" w:rsidRPr="007E1905">
        <w:rPr>
          <w:rFonts w:ascii="Tahoma" w:hAnsi="Tahoma" w:cs="Tahoma"/>
          <w:sz w:val="18"/>
          <w:szCs w:val="18"/>
        </w:rPr>
        <w:t xml:space="preserve"> </w:t>
      </w:r>
      <w:r w:rsidR="00F90354" w:rsidRPr="007E1905">
        <w:rPr>
          <w:rFonts w:ascii="Tahoma" w:hAnsi="Tahoma" w:cs="Tahoma"/>
          <w:sz w:val="18"/>
          <w:szCs w:val="18"/>
        </w:rPr>
        <w:t xml:space="preserve">Мы благодарны за доверие и поддержку </w:t>
      </w:r>
      <w:r w:rsidR="009B7D08" w:rsidRPr="007E1905">
        <w:rPr>
          <w:rFonts w:ascii="Tahoma" w:hAnsi="Tahoma" w:cs="Tahoma"/>
          <w:sz w:val="18"/>
          <w:szCs w:val="18"/>
        </w:rPr>
        <w:t>многочисленным участникам</w:t>
      </w:r>
      <w:r w:rsidR="00F90354" w:rsidRPr="007E1905">
        <w:rPr>
          <w:rFonts w:ascii="Tahoma" w:hAnsi="Tahoma" w:cs="Tahoma"/>
          <w:sz w:val="18"/>
          <w:szCs w:val="18"/>
        </w:rPr>
        <w:t>. Обращаем внимание, что</w:t>
      </w:r>
      <w:r w:rsidR="00AD6E24">
        <w:rPr>
          <w:rFonts w:ascii="Tahoma" w:hAnsi="Tahoma" w:cs="Tahoma"/>
          <w:sz w:val="18"/>
          <w:szCs w:val="18"/>
        </w:rPr>
        <w:t>, в связи с особенностями зала, на летней Конференции</w:t>
      </w:r>
      <w:r w:rsidR="00F90354" w:rsidRPr="007E1905">
        <w:rPr>
          <w:rFonts w:ascii="Tahoma" w:hAnsi="Tahoma" w:cs="Tahoma"/>
          <w:sz w:val="18"/>
          <w:szCs w:val="18"/>
        </w:rPr>
        <w:t xml:space="preserve"> </w:t>
      </w:r>
      <w:r w:rsidR="00F90354" w:rsidRPr="007E1905">
        <w:rPr>
          <w:rFonts w:ascii="Tahoma" w:hAnsi="Tahoma" w:cs="Tahoma"/>
          <w:i/>
          <w:sz w:val="18"/>
          <w:szCs w:val="18"/>
        </w:rPr>
        <w:t xml:space="preserve">количество мест для участия в формате </w:t>
      </w:r>
      <w:proofErr w:type="spellStart"/>
      <w:r w:rsidR="00F90354" w:rsidRPr="007E1905">
        <w:rPr>
          <w:rFonts w:ascii="Tahoma" w:hAnsi="Tahoma" w:cs="Tahoma"/>
          <w:i/>
          <w:sz w:val="18"/>
          <w:szCs w:val="18"/>
        </w:rPr>
        <w:t>оффлайн</w:t>
      </w:r>
      <w:proofErr w:type="spellEnd"/>
      <w:r w:rsidR="00F90354" w:rsidRPr="007E1905">
        <w:rPr>
          <w:rFonts w:ascii="Tahoma" w:hAnsi="Tahoma" w:cs="Tahoma"/>
          <w:i/>
          <w:sz w:val="18"/>
          <w:szCs w:val="18"/>
        </w:rPr>
        <w:t xml:space="preserve"> ограничено.</w:t>
      </w:r>
      <w:r w:rsidR="009B7D08" w:rsidRPr="007E1905">
        <w:rPr>
          <w:rFonts w:ascii="Tahoma" w:hAnsi="Tahoma" w:cs="Tahoma"/>
          <w:i/>
          <w:sz w:val="18"/>
          <w:szCs w:val="18"/>
        </w:rPr>
        <w:t xml:space="preserve"> </w:t>
      </w:r>
      <w:r w:rsidRPr="007E1905">
        <w:rPr>
          <w:rFonts w:ascii="Tahoma" w:hAnsi="Tahoma" w:cs="Tahoma"/>
          <w:sz w:val="18"/>
          <w:szCs w:val="18"/>
        </w:rPr>
        <w:t xml:space="preserve">Ждем вас среди активных участников. </w:t>
      </w:r>
    </w:p>
    <w:p w14:paraId="036D0134" w14:textId="77777777" w:rsidR="007E1905" w:rsidRPr="007E1905" w:rsidRDefault="007E1905" w:rsidP="007E1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129CFFD8" w14:textId="77777777" w:rsidR="00F90354" w:rsidRPr="007E1905" w:rsidRDefault="00F90354" w:rsidP="00F90354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3A5225EB" w14:textId="210F0C4E" w:rsidR="00743472" w:rsidRPr="007E1905" w:rsidRDefault="00F90354" w:rsidP="00720FC3">
      <w:pPr>
        <w:shd w:val="clear" w:color="auto" w:fill="FFFFFF"/>
        <w:ind w:right="150" w:firstLine="284"/>
        <w:jc w:val="both"/>
        <w:rPr>
          <w:rFonts w:ascii="Tahoma" w:hAnsi="Tahoma" w:cs="Tahoma"/>
          <w:color w:val="000080"/>
          <w:sz w:val="18"/>
          <w:szCs w:val="18"/>
          <w:u w:val="single"/>
        </w:rPr>
      </w:pPr>
      <w:r w:rsidRPr="007E1905">
        <w:rPr>
          <w:rFonts w:ascii="Tahoma" w:hAnsi="Tahoma" w:cs="Tahoma"/>
          <w:sz w:val="18"/>
          <w:szCs w:val="18"/>
        </w:rPr>
        <w:t xml:space="preserve">Материалы </w:t>
      </w:r>
      <w:hyperlink r:id="rId14" w:history="1">
        <w:r w:rsidRPr="007E1905">
          <w:rPr>
            <w:rStyle w:val="a3"/>
            <w:rFonts w:ascii="Tahoma" w:hAnsi="Tahoma" w:cs="Tahoma"/>
            <w:color w:val="777722"/>
            <w:sz w:val="18"/>
            <w:szCs w:val="18"/>
            <w:shd w:val="clear" w:color="auto" w:fill="FFFFFF"/>
          </w:rPr>
          <w:t>предыдущих конференций</w:t>
        </w:r>
      </w:hyperlink>
      <w:r w:rsidR="00720FC3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r w:rsid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и</w:t>
      </w:r>
      <w:r w:rsid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r w:rsidR="00720FC3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15" w:history="1">
        <w:r w:rsidR="00720FC3" w:rsidRPr="007E1905">
          <w:rPr>
            <w:rStyle w:val="a3"/>
            <w:rFonts w:ascii="Tahoma" w:eastAsiaTheme="majorEastAsia" w:hAnsi="Tahoma" w:cs="Tahoma"/>
            <w:color w:val="777722"/>
            <w:sz w:val="18"/>
            <w:szCs w:val="18"/>
          </w:rPr>
          <w:t>Пресса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:</w:t>
      </w:r>
    </w:p>
    <w:p w14:paraId="3F46DA18" w14:textId="77777777" w:rsidR="007E1905" w:rsidRPr="007E1905" w:rsidRDefault="007E1905" w:rsidP="007E1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1E16C5DC" w14:textId="4F3F839B" w:rsidR="008F6FA4" w:rsidRPr="007E1905" w:rsidRDefault="008F6FA4" w:rsidP="007E1905">
      <w:pPr>
        <w:ind w:firstLine="284"/>
        <w:jc w:val="both"/>
        <w:rPr>
          <w:rFonts w:ascii="Tahoma" w:hAnsi="Tahoma" w:cs="Tahoma"/>
          <w:color w:val="222222"/>
          <w:sz w:val="18"/>
          <w:szCs w:val="18"/>
          <w:shd w:val="clear" w:color="auto" w:fill="FFFFFF"/>
        </w:rPr>
      </w:pPr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Где Маржа 2026-зима: </w:t>
      </w:r>
      <w:hyperlink r:id="rId16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Пост-релиз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от 17.02.2026 (</w:t>
      </w:r>
      <w:hyperlink r:id="rId17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*.</w:t>
        </w:r>
        <w:proofErr w:type="spellStart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docx</w:t>
        </w:r>
        <w:proofErr w:type="spellEnd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, 80 Кб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или </w:t>
      </w:r>
      <w:hyperlink r:id="rId18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*.</w:t>
        </w:r>
        <w:proofErr w:type="spellStart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pdf</w:t>
        </w:r>
        <w:proofErr w:type="spellEnd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, 138 Кб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),  </w:t>
      </w:r>
      <w:hyperlink r:id="rId19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фоторепортаж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0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выступающие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1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темы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2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участники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3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медиа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4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спонсоры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 </w:t>
      </w:r>
      <w:hyperlink r:id="rId25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программа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.</w:t>
      </w:r>
    </w:p>
    <w:p w14:paraId="54012651" w14:textId="77777777" w:rsidR="008F6FA4" w:rsidRPr="007E1905" w:rsidRDefault="008F6FA4" w:rsidP="008F6FA4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p w14:paraId="152813BB" w14:textId="071523FA" w:rsidR="008F6FA4" w:rsidRPr="007E1905" w:rsidRDefault="008F6FA4" w:rsidP="007E1905">
      <w:pPr>
        <w:ind w:firstLine="284"/>
        <w:jc w:val="both"/>
        <w:rPr>
          <w:rFonts w:ascii="Tahoma" w:hAnsi="Tahoma" w:cs="Tahoma"/>
          <w:color w:val="222222"/>
          <w:sz w:val="18"/>
          <w:szCs w:val="18"/>
          <w:shd w:val="clear" w:color="auto" w:fill="FFFFFF"/>
        </w:rPr>
      </w:pPr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Где Маржа 2025-лето: </w:t>
      </w:r>
      <w:hyperlink r:id="rId26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Пост-релиз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от 23.07.2025 (</w:t>
      </w:r>
      <w:hyperlink r:id="rId27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*.</w:t>
        </w:r>
        <w:proofErr w:type="spellStart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docx</w:t>
        </w:r>
        <w:proofErr w:type="spellEnd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, 52 Кб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или </w:t>
      </w:r>
      <w:hyperlink r:id="rId28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*.</w:t>
        </w:r>
        <w:proofErr w:type="spellStart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pdf</w:t>
        </w:r>
        <w:proofErr w:type="spellEnd"/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, 98 Кб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),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29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выступающие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30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темы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,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31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участники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32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медиа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33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спонсоры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r w:rsidR="007E1905"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hyperlink r:id="rId34" w:history="1">
        <w:r w:rsidRPr="007E1905">
          <w:rPr>
            <w:rStyle w:val="a3"/>
            <w:rFonts w:ascii="Tahoma" w:hAnsi="Tahoma" w:cs="Tahoma"/>
            <w:sz w:val="18"/>
            <w:szCs w:val="18"/>
            <w:shd w:val="clear" w:color="auto" w:fill="FFFFFF"/>
          </w:rPr>
          <w:t>программа</w:t>
        </w:r>
      </w:hyperlink>
      <w:r w:rsidRPr="007E1905">
        <w:rPr>
          <w:rFonts w:ascii="Tahoma" w:hAnsi="Tahoma" w:cs="Tahoma"/>
          <w:color w:val="222222"/>
          <w:sz w:val="18"/>
          <w:szCs w:val="18"/>
          <w:shd w:val="clear" w:color="auto" w:fill="FFFFFF"/>
        </w:rPr>
        <w:t>.</w:t>
      </w:r>
    </w:p>
    <w:p w14:paraId="6302BFFB" w14:textId="77777777" w:rsidR="00720FC3" w:rsidRPr="007E1905" w:rsidRDefault="00720FC3" w:rsidP="008959BD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AB5C0D" w:rsidRPr="007E1905" w14:paraId="73801A76" w14:textId="77777777" w:rsidTr="00150A7B">
        <w:trPr>
          <w:jc w:val="center"/>
        </w:trPr>
        <w:tc>
          <w:tcPr>
            <w:tcW w:w="10490" w:type="dxa"/>
            <w:shd w:val="clear" w:color="auto" w:fill="942923"/>
            <w:vAlign w:val="center"/>
          </w:tcPr>
          <w:p w14:paraId="576908B6" w14:textId="56FA684B" w:rsidR="00AB5C0D" w:rsidRPr="007E1905" w:rsidRDefault="009306CA" w:rsidP="008F6FA4">
            <w:pPr>
              <w:jc w:val="center"/>
              <w:rPr>
                <w:rFonts w:ascii="Tahoma" w:hAnsi="Tahoma" w:cs="Tahoma"/>
              </w:rPr>
            </w:pPr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Ежегодная конференция </w:t>
            </w:r>
            <w:proofErr w:type="spellStart"/>
            <w:proofErr w:type="gramStart"/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>Агросферы</w:t>
            </w:r>
            <w:proofErr w:type="spellEnd"/>
            <w:proofErr w:type="gramEnd"/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hyperlink r:id="rId35" w:anchor="_blank" w:history="1">
              <w:r w:rsidRPr="007E1905">
                <w:rPr>
                  <w:rStyle w:val="a3"/>
                  <w:rFonts w:ascii="Tahoma" w:hAnsi="Tahoma" w:cs="Tahoma"/>
                  <w:color w:val="FFFFFF"/>
                  <w:sz w:val="17"/>
                  <w:szCs w:val="17"/>
                </w:rPr>
                <w:t>ГДЕ МАРЖА</w:t>
              </w:r>
            </w:hyperlink>
            <w:r w:rsidR="000273A4"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r w:rsidR="008959BD"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>© 2009-202</w:t>
            </w:r>
            <w:r w:rsidR="008F6FA4" w:rsidRPr="007E1905">
              <w:rPr>
                <w:rFonts w:ascii="Tahoma" w:hAnsi="Tahoma" w:cs="Tahoma"/>
                <w:color w:val="FFFFFF"/>
                <w:sz w:val="17"/>
                <w:szCs w:val="17"/>
              </w:rPr>
              <w:t>6</w:t>
            </w:r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hyperlink r:id="rId36" w:history="1">
              <w:r w:rsidRPr="007E1905">
                <w:rPr>
                  <w:rStyle w:val="a3"/>
                  <w:rFonts w:ascii="Tahoma" w:hAnsi="Tahoma" w:cs="Tahoma"/>
                  <w:color w:val="FFFFFF"/>
                  <w:sz w:val="17"/>
                  <w:szCs w:val="17"/>
                </w:rPr>
                <w:t>ИКАР</w:t>
              </w:r>
            </w:hyperlink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, </w:t>
            </w:r>
            <w:r w:rsidR="008959BD"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r w:rsidRPr="007E1905">
              <w:rPr>
                <w:rFonts w:ascii="Tahoma" w:hAnsi="Tahoma" w:cs="Tahoma"/>
                <w:color w:val="FFFFFF"/>
                <w:sz w:val="17"/>
                <w:szCs w:val="17"/>
              </w:rPr>
              <w:t>тел: +7 (495) 232-90-07</w:t>
            </w:r>
            <w:r w:rsidR="000273A4"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r w:rsidR="008959BD" w:rsidRPr="007E1905">
              <w:rPr>
                <w:rFonts w:ascii="Tahoma" w:hAnsi="Tahoma" w:cs="Tahoma"/>
                <w:color w:val="FFFFFF"/>
                <w:sz w:val="17"/>
                <w:szCs w:val="17"/>
              </w:rPr>
              <w:t xml:space="preserve"> </w:t>
            </w:r>
            <w:r w:rsidR="000273A4" w:rsidRPr="007E1905">
              <w:rPr>
                <w:rFonts w:ascii="Tahoma" w:hAnsi="Tahoma" w:cs="Tahoma"/>
                <w:color w:val="FFFFFF"/>
                <w:sz w:val="17"/>
                <w:szCs w:val="17"/>
              </w:rPr>
              <w:t>www@ikar.ru</w:t>
            </w:r>
          </w:p>
        </w:tc>
      </w:tr>
    </w:tbl>
    <w:p w14:paraId="2CE8D972" w14:textId="77777777" w:rsidR="000273A4" w:rsidRPr="007E1905" w:rsidRDefault="000273A4" w:rsidP="00DF3905">
      <w:pPr>
        <w:shd w:val="clear" w:color="auto" w:fill="FFFFFF"/>
        <w:ind w:right="150"/>
        <w:jc w:val="both"/>
        <w:rPr>
          <w:rFonts w:ascii="Tahoma" w:hAnsi="Tahoma" w:cs="Tahoma"/>
          <w:sz w:val="10"/>
          <w:szCs w:val="10"/>
        </w:rPr>
      </w:pPr>
    </w:p>
    <w:sectPr w:rsidR="000273A4" w:rsidRPr="007E1905" w:rsidSect="009B7D08">
      <w:pgSz w:w="11906" w:h="16838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1710"/>
    <w:multiLevelType w:val="hybridMultilevel"/>
    <w:tmpl w:val="C6CC34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85C06BC"/>
    <w:multiLevelType w:val="hybridMultilevel"/>
    <w:tmpl w:val="1BCCA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E8"/>
    <w:rsid w:val="000273A4"/>
    <w:rsid w:val="00150A7B"/>
    <w:rsid w:val="001648CE"/>
    <w:rsid w:val="00172032"/>
    <w:rsid w:val="001A421C"/>
    <w:rsid w:val="002215D4"/>
    <w:rsid w:val="002362B5"/>
    <w:rsid w:val="002958C3"/>
    <w:rsid w:val="0029619D"/>
    <w:rsid w:val="0029658C"/>
    <w:rsid w:val="002E1AE8"/>
    <w:rsid w:val="00375253"/>
    <w:rsid w:val="004D0BE4"/>
    <w:rsid w:val="004F006B"/>
    <w:rsid w:val="005668B2"/>
    <w:rsid w:val="00677D18"/>
    <w:rsid w:val="006A380F"/>
    <w:rsid w:val="00720FC3"/>
    <w:rsid w:val="00743472"/>
    <w:rsid w:val="007E1905"/>
    <w:rsid w:val="008959BD"/>
    <w:rsid w:val="008F6FA4"/>
    <w:rsid w:val="008F73EF"/>
    <w:rsid w:val="009306CA"/>
    <w:rsid w:val="009B7D08"/>
    <w:rsid w:val="009E1DA9"/>
    <w:rsid w:val="00AB5C0D"/>
    <w:rsid w:val="00AD6E24"/>
    <w:rsid w:val="00BF4328"/>
    <w:rsid w:val="00C03383"/>
    <w:rsid w:val="00C17239"/>
    <w:rsid w:val="00C44246"/>
    <w:rsid w:val="00DF3905"/>
    <w:rsid w:val="00F07B01"/>
    <w:rsid w:val="00F42EFB"/>
    <w:rsid w:val="00F60197"/>
    <w:rsid w:val="00F71436"/>
    <w:rsid w:val="00F87EDE"/>
    <w:rsid w:val="00F90354"/>
    <w:rsid w:val="00FA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381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0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B5C0D"/>
    <w:rPr>
      <w:rFonts w:ascii="Symbol" w:hAnsi="Symbol" w:cs="Symbol" w:hint="default"/>
      <w:sz w:val="18"/>
      <w:szCs w:val="18"/>
    </w:rPr>
  </w:style>
  <w:style w:type="character" w:customStyle="1" w:styleId="WW8Num2z0">
    <w:name w:val="WW8Num2z0"/>
    <w:rsid w:val="00AB5C0D"/>
    <w:rPr>
      <w:rFonts w:ascii="Symbol" w:hAnsi="Symbol" w:cs="Symbol" w:hint="default"/>
      <w:sz w:val="18"/>
      <w:szCs w:val="18"/>
      <w:lang w:val="en-US"/>
    </w:rPr>
  </w:style>
  <w:style w:type="character" w:customStyle="1" w:styleId="WW8Num3z0">
    <w:name w:val="WW8Num3z0"/>
    <w:rsid w:val="00AB5C0D"/>
  </w:style>
  <w:style w:type="character" w:customStyle="1" w:styleId="WW8Num3z1">
    <w:name w:val="WW8Num3z1"/>
    <w:rsid w:val="00AB5C0D"/>
  </w:style>
  <w:style w:type="character" w:customStyle="1" w:styleId="WW8Num3z2">
    <w:name w:val="WW8Num3z2"/>
    <w:rsid w:val="00AB5C0D"/>
  </w:style>
  <w:style w:type="character" w:customStyle="1" w:styleId="WW8Num3z3">
    <w:name w:val="WW8Num3z3"/>
    <w:rsid w:val="00AB5C0D"/>
  </w:style>
  <w:style w:type="character" w:customStyle="1" w:styleId="WW8Num3z4">
    <w:name w:val="WW8Num3z4"/>
    <w:rsid w:val="00AB5C0D"/>
  </w:style>
  <w:style w:type="character" w:customStyle="1" w:styleId="WW8Num3z5">
    <w:name w:val="WW8Num3z5"/>
    <w:rsid w:val="00AB5C0D"/>
  </w:style>
  <w:style w:type="character" w:customStyle="1" w:styleId="WW8Num3z6">
    <w:name w:val="WW8Num3z6"/>
    <w:rsid w:val="00AB5C0D"/>
  </w:style>
  <w:style w:type="character" w:customStyle="1" w:styleId="WW8Num3z7">
    <w:name w:val="WW8Num3z7"/>
    <w:rsid w:val="00AB5C0D"/>
  </w:style>
  <w:style w:type="character" w:customStyle="1" w:styleId="WW8Num3z8">
    <w:name w:val="WW8Num3z8"/>
    <w:rsid w:val="00AB5C0D"/>
  </w:style>
  <w:style w:type="character" w:customStyle="1" w:styleId="Absatz-Standardschriftart">
    <w:name w:val="Absatz-Standardschriftart"/>
    <w:rsid w:val="00AB5C0D"/>
  </w:style>
  <w:style w:type="character" w:customStyle="1" w:styleId="WW-Absatz-Standardschriftart">
    <w:name w:val="WW-Absatz-Standardschriftart"/>
    <w:rsid w:val="00AB5C0D"/>
  </w:style>
  <w:style w:type="character" w:customStyle="1" w:styleId="WW-Absatz-Standardschriftart1">
    <w:name w:val="WW-Absatz-Standardschriftart1"/>
    <w:rsid w:val="00AB5C0D"/>
  </w:style>
  <w:style w:type="character" w:customStyle="1" w:styleId="WW-Absatz-Standardschriftart11">
    <w:name w:val="WW-Absatz-Standardschriftart11"/>
    <w:rsid w:val="00AB5C0D"/>
  </w:style>
  <w:style w:type="character" w:customStyle="1" w:styleId="WW-Absatz-Standardschriftart111">
    <w:name w:val="WW-Absatz-Standardschriftart111"/>
    <w:rsid w:val="00AB5C0D"/>
  </w:style>
  <w:style w:type="character" w:customStyle="1" w:styleId="WW-Absatz-Standardschriftart1111">
    <w:name w:val="WW-Absatz-Standardschriftart1111"/>
    <w:rsid w:val="00AB5C0D"/>
  </w:style>
  <w:style w:type="character" w:customStyle="1" w:styleId="WW-Absatz-Standardschriftart11111">
    <w:name w:val="WW-Absatz-Standardschriftart11111"/>
    <w:rsid w:val="00AB5C0D"/>
  </w:style>
  <w:style w:type="character" w:customStyle="1" w:styleId="WW-Absatz-Standardschriftart111111">
    <w:name w:val="WW-Absatz-Standardschriftart111111"/>
    <w:rsid w:val="00AB5C0D"/>
  </w:style>
  <w:style w:type="character" w:customStyle="1" w:styleId="WW-Absatz-Standardschriftart1111111">
    <w:name w:val="WW-Absatz-Standardschriftart1111111"/>
    <w:rsid w:val="00AB5C0D"/>
  </w:style>
  <w:style w:type="character" w:customStyle="1" w:styleId="WW-Absatz-Standardschriftart11111111">
    <w:name w:val="WW-Absatz-Standardschriftart11111111"/>
    <w:rsid w:val="00AB5C0D"/>
  </w:style>
  <w:style w:type="character" w:customStyle="1" w:styleId="WW-Absatz-Standardschriftart111111111">
    <w:name w:val="WW-Absatz-Standardschriftart111111111"/>
    <w:rsid w:val="00AB5C0D"/>
  </w:style>
  <w:style w:type="character" w:customStyle="1" w:styleId="WW-Absatz-Standardschriftart1111111111">
    <w:name w:val="WW-Absatz-Standardschriftart1111111111"/>
    <w:rsid w:val="00AB5C0D"/>
  </w:style>
  <w:style w:type="character" w:customStyle="1" w:styleId="WW-Absatz-Standardschriftart11111111111">
    <w:name w:val="WW-Absatz-Standardschriftart11111111111"/>
    <w:rsid w:val="00AB5C0D"/>
  </w:style>
  <w:style w:type="character" w:styleId="a3">
    <w:name w:val="Hyperlink"/>
    <w:rsid w:val="00AB5C0D"/>
    <w:rPr>
      <w:color w:val="000080"/>
      <w:u w:val="single"/>
    </w:rPr>
  </w:style>
  <w:style w:type="character" w:customStyle="1" w:styleId="1">
    <w:name w:val="Основной шрифт абзаца1"/>
    <w:rsid w:val="00AB5C0D"/>
  </w:style>
  <w:style w:type="character" w:styleId="a4">
    <w:name w:val="Strong"/>
    <w:basedOn w:val="1"/>
    <w:uiPriority w:val="22"/>
    <w:qFormat/>
    <w:rsid w:val="00AB5C0D"/>
    <w:rPr>
      <w:b/>
      <w:bCs/>
    </w:rPr>
  </w:style>
  <w:style w:type="character" w:customStyle="1" w:styleId="WW8Num1z1">
    <w:name w:val="WW8Num1z1"/>
    <w:rsid w:val="00AB5C0D"/>
    <w:rPr>
      <w:rFonts w:ascii="Courier New" w:hAnsi="Courier New" w:cs="Courier New" w:hint="default"/>
    </w:rPr>
  </w:style>
  <w:style w:type="character" w:customStyle="1" w:styleId="WW8Num1z2">
    <w:name w:val="WW8Num1z2"/>
    <w:rsid w:val="00AB5C0D"/>
    <w:rPr>
      <w:rFonts w:ascii="Wingdings" w:hAnsi="Wingdings" w:cs="Wingdings" w:hint="default"/>
    </w:rPr>
  </w:style>
  <w:style w:type="character" w:customStyle="1" w:styleId="WW8Num6z0">
    <w:name w:val="WW8Num6z0"/>
    <w:rsid w:val="00AB5C0D"/>
    <w:rPr>
      <w:rFonts w:ascii="Symbol" w:hAnsi="Symbol" w:cs="Symbol" w:hint="default"/>
      <w:sz w:val="18"/>
      <w:szCs w:val="18"/>
      <w:lang w:val="en-US"/>
    </w:rPr>
  </w:style>
  <w:style w:type="character" w:customStyle="1" w:styleId="WW8Num6z1">
    <w:name w:val="WW8Num6z1"/>
    <w:rsid w:val="00AB5C0D"/>
    <w:rPr>
      <w:rFonts w:ascii="Courier New" w:hAnsi="Courier New" w:cs="Courier New" w:hint="default"/>
    </w:rPr>
  </w:style>
  <w:style w:type="character" w:customStyle="1" w:styleId="WW8Num6z2">
    <w:name w:val="WW8Num6z2"/>
    <w:rsid w:val="00AB5C0D"/>
    <w:rPr>
      <w:rFonts w:ascii="Wingdings" w:hAnsi="Wingdings" w:cs="Wingdings" w:hint="default"/>
    </w:rPr>
  </w:style>
  <w:style w:type="paragraph" w:customStyle="1" w:styleId="10">
    <w:name w:val="Заголовок1"/>
    <w:basedOn w:val="a"/>
    <w:next w:val="a5"/>
    <w:rsid w:val="00AB5C0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rsid w:val="00AB5C0D"/>
    <w:pPr>
      <w:spacing w:after="120"/>
    </w:pPr>
  </w:style>
  <w:style w:type="paragraph" w:styleId="a6">
    <w:name w:val="List"/>
    <w:basedOn w:val="a5"/>
    <w:rsid w:val="00AB5C0D"/>
  </w:style>
  <w:style w:type="paragraph" w:customStyle="1" w:styleId="11">
    <w:name w:val="Название1"/>
    <w:basedOn w:val="a"/>
    <w:rsid w:val="00AB5C0D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AB5C0D"/>
    <w:pPr>
      <w:suppressLineNumbers/>
    </w:pPr>
  </w:style>
  <w:style w:type="paragraph" w:customStyle="1" w:styleId="sbig">
    <w:name w:val="sbig"/>
    <w:basedOn w:val="a"/>
    <w:rsid w:val="00AB5C0D"/>
    <w:pPr>
      <w:spacing w:before="150" w:after="150"/>
      <w:ind w:left="150" w:right="150"/>
    </w:pPr>
    <w:rPr>
      <w:rFonts w:ascii="Tahoma" w:hAnsi="Tahoma" w:cs="Tahoma"/>
      <w:color w:val="222222"/>
      <w:sz w:val="29"/>
      <w:szCs w:val="29"/>
    </w:rPr>
  </w:style>
  <w:style w:type="paragraph" w:styleId="a7">
    <w:name w:val="Normal (Web)"/>
    <w:basedOn w:val="a"/>
    <w:uiPriority w:val="99"/>
    <w:rsid w:val="00AB5C0D"/>
    <w:pPr>
      <w:widowControl/>
      <w:suppressAutoHyphens w:val="0"/>
      <w:spacing w:before="150" w:after="150"/>
      <w:ind w:left="150" w:right="150"/>
    </w:pPr>
    <w:rPr>
      <w:rFonts w:ascii="Tahoma" w:eastAsia="Calibri" w:hAnsi="Tahoma" w:cs="Tahoma"/>
      <w:color w:val="222222"/>
      <w:lang w:eastAsia="ar-SA" w:bidi="ar-SA"/>
    </w:rPr>
  </w:style>
  <w:style w:type="paragraph" w:customStyle="1" w:styleId="xxmsonormal">
    <w:name w:val="x_x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xmsonormal">
    <w:name w:val="x_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xxxmsonormal">
    <w:name w:val="x_xx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a8">
    <w:name w:val="Содержимое таблицы"/>
    <w:basedOn w:val="a"/>
    <w:rsid w:val="00AB5C0D"/>
    <w:pPr>
      <w:suppressLineNumbers/>
    </w:pPr>
  </w:style>
  <w:style w:type="paragraph" w:customStyle="1" w:styleId="a9">
    <w:name w:val="Заголовок таблицы"/>
    <w:basedOn w:val="a8"/>
    <w:rsid w:val="00AB5C0D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71436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F7143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c">
    <w:name w:val="List Paragraph"/>
    <w:basedOn w:val="a"/>
    <w:uiPriority w:val="34"/>
    <w:qFormat/>
    <w:rsid w:val="00BF4328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0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B5C0D"/>
    <w:rPr>
      <w:rFonts w:ascii="Symbol" w:hAnsi="Symbol" w:cs="Symbol" w:hint="default"/>
      <w:sz w:val="18"/>
      <w:szCs w:val="18"/>
    </w:rPr>
  </w:style>
  <w:style w:type="character" w:customStyle="1" w:styleId="WW8Num2z0">
    <w:name w:val="WW8Num2z0"/>
    <w:rsid w:val="00AB5C0D"/>
    <w:rPr>
      <w:rFonts w:ascii="Symbol" w:hAnsi="Symbol" w:cs="Symbol" w:hint="default"/>
      <w:sz w:val="18"/>
      <w:szCs w:val="18"/>
      <w:lang w:val="en-US"/>
    </w:rPr>
  </w:style>
  <w:style w:type="character" w:customStyle="1" w:styleId="WW8Num3z0">
    <w:name w:val="WW8Num3z0"/>
    <w:rsid w:val="00AB5C0D"/>
  </w:style>
  <w:style w:type="character" w:customStyle="1" w:styleId="WW8Num3z1">
    <w:name w:val="WW8Num3z1"/>
    <w:rsid w:val="00AB5C0D"/>
  </w:style>
  <w:style w:type="character" w:customStyle="1" w:styleId="WW8Num3z2">
    <w:name w:val="WW8Num3z2"/>
    <w:rsid w:val="00AB5C0D"/>
  </w:style>
  <w:style w:type="character" w:customStyle="1" w:styleId="WW8Num3z3">
    <w:name w:val="WW8Num3z3"/>
    <w:rsid w:val="00AB5C0D"/>
  </w:style>
  <w:style w:type="character" w:customStyle="1" w:styleId="WW8Num3z4">
    <w:name w:val="WW8Num3z4"/>
    <w:rsid w:val="00AB5C0D"/>
  </w:style>
  <w:style w:type="character" w:customStyle="1" w:styleId="WW8Num3z5">
    <w:name w:val="WW8Num3z5"/>
    <w:rsid w:val="00AB5C0D"/>
  </w:style>
  <w:style w:type="character" w:customStyle="1" w:styleId="WW8Num3z6">
    <w:name w:val="WW8Num3z6"/>
    <w:rsid w:val="00AB5C0D"/>
  </w:style>
  <w:style w:type="character" w:customStyle="1" w:styleId="WW8Num3z7">
    <w:name w:val="WW8Num3z7"/>
    <w:rsid w:val="00AB5C0D"/>
  </w:style>
  <w:style w:type="character" w:customStyle="1" w:styleId="WW8Num3z8">
    <w:name w:val="WW8Num3z8"/>
    <w:rsid w:val="00AB5C0D"/>
  </w:style>
  <w:style w:type="character" w:customStyle="1" w:styleId="Absatz-Standardschriftart">
    <w:name w:val="Absatz-Standardschriftart"/>
    <w:rsid w:val="00AB5C0D"/>
  </w:style>
  <w:style w:type="character" w:customStyle="1" w:styleId="WW-Absatz-Standardschriftart">
    <w:name w:val="WW-Absatz-Standardschriftart"/>
    <w:rsid w:val="00AB5C0D"/>
  </w:style>
  <w:style w:type="character" w:customStyle="1" w:styleId="WW-Absatz-Standardschriftart1">
    <w:name w:val="WW-Absatz-Standardschriftart1"/>
    <w:rsid w:val="00AB5C0D"/>
  </w:style>
  <w:style w:type="character" w:customStyle="1" w:styleId="WW-Absatz-Standardschriftart11">
    <w:name w:val="WW-Absatz-Standardschriftart11"/>
    <w:rsid w:val="00AB5C0D"/>
  </w:style>
  <w:style w:type="character" w:customStyle="1" w:styleId="WW-Absatz-Standardschriftart111">
    <w:name w:val="WW-Absatz-Standardschriftart111"/>
    <w:rsid w:val="00AB5C0D"/>
  </w:style>
  <w:style w:type="character" w:customStyle="1" w:styleId="WW-Absatz-Standardschriftart1111">
    <w:name w:val="WW-Absatz-Standardschriftart1111"/>
    <w:rsid w:val="00AB5C0D"/>
  </w:style>
  <w:style w:type="character" w:customStyle="1" w:styleId="WW-Absatz-Standardschriftart11111">
    <w:name w:val="WW-Absatz-Standardschriftart11111"/>
    <w:rsid w:val="00AB5C0D"/>
  </w:style>
  <w:style w:type="character" w:customStyle="1" w:styleId="WW-Absatz-Standardschriftart111111">
    <w:name w:val="WW-Absatz-Standardschriftart111111"/>
    <w:rsid w:val="00AB5C0D"/>
  </w:style>
  <w:style w:type="character" w:customStyle="1" w:styleId="WW-Absatz-Standardschriftart1111111">
    <w:name w:val="WW-Absatz-Standardschriftart1111111"/>
    <w:rsid w:val="00AB5C0D"/>
  </w:style>
  <w:style w:type="character" w:customStyle="1" w:styleId="WW-Absatz-Standardschriftart11111111">
    <w:name w:val="WW-Absatz-Standardschriftart11111111"/>
    <w:rsid w:val="00AB5C0D"/>
  </w:style>
  <w:style w:type="character" w:customStyle="1" w:styleId="WW-Absatz-Standardschriftart111111111">
    <w:name w:val="WW-Absatz-Standardschriftart111111111"/>
    <w:rsid w:val="00AB5C0D"/>
  </w:style>
  <w:style w:type="character" w:customStyle="1" w:styleId="WW-Absatz-Standardschriftart1111111111">
    <w:name w:val="WW-Absatz-Standardschriftart1111111111"/>
    <w:rsid w:val="00AB5C0D"/>
  </w:style>
  <w:style w:type="character" w:customStyle="1" w:styleId="WW-Absatz-Standardschriftart11111111111">
    <w:name w:val="WW-Absatz-Standardschriftart11111111111"/>
    <w:rsid w:val="00AB5C0D"/>
  </w:style>
  <w:style w:type="character" w:styleId="a3">
    <w:name w:val="Hyperlink"/>
    <w:rsid w:val="00AB5C0D"/>
    <w:rPr>
      <w:color w:val="000080"/>
      <w:u w:val="single"/>
    </w:rPr>
  </w:style>
  <w:style w:type="character" w:customStyle="1" w:styleId="1">
    <w:name w:val="Основной шрифт абзаца1"/>
    <w:rsid w:val="00AB5C0D"/>
  </w:style>
  <w:style w:type="character" w:styleId="a4">
    <w:name w:val="Strong"/>
    <w:basedOn w:val="1"/>
    <w:uiPriority w:val="22"/>
    <w:qFormat/>
    <w:rsid w:val="00AB5C0D"/>
    <w:rPr>
      <w:b/>
      <w:bCs/>
    </w:rPr>
  </w:style>
  <w:style w:type="character" w:customStyle="1" w:styleId="WW8Num1z1">
    <w:name w:val="WW8Num1z1"/>
    <w:rsid w:val="00AB5C0D"/>
    <w:rPr>
      <w:rFonts w:ascii="Courier New" w:hAnsi="Courier New" w:cs="Courier New" w:hint="default"/>
    </w:rPr>
  </w:style>
  <w:style w:type="character" w:customStyle="1" w:styleId="WW8Num1z2">
    <w:name w:val="WW8Num1z2"/>
    <w:rsid w:val="00AB5C0D"/>
    <w:rPr>
      <w:rFonts w:ascii="Wingdings" w:hAnsi="Wingdings" w:cs="Wingdings" w:hint="default"/>
    </w:rPr>
  </w:style>
  <w:style w:type="character" w:customStyle="1" w:styleId="WW8Num6z0">
    <w:name w:val="WW8Num6z0"/>
    <w:rsid w:val="00AB5C0D"/>
    <w:rPr>
      <w:rFonts w:ascii="Symbol" w:hAnsi="Symbol" w:cs="Symbol" w:hint="default"/>
      <w:sz w:val="18"/>
      <w:szCs w:val="18"/>
      <w:lang w:val="en-US"/>
    </w:rPr>
  </w:style>
  <w:style w:type="character" w:customStyle="1" w:styleId="WW8Num6z1">
    <w:name w:val="WW8Num6z1"/>
    <w:rsid w:val="00AB5C0D"/>
    <w:rPr>
      <w:rFonts w:ascii="Courier New" w:hAnsi="Courier New" w:cs="Courier New" w:hint="default"/>
    </w:rPr>
  </w:style>
  <w:style w:type="character" w:customStyle="1" w:styleId="WW8Num6z2">
    <w:name w:val="WW8Num6z2"/>
    <w:rsid w:val="00AB5C0D"/>
    <w:rPr>
      <w:rFonts w:ascii="Wingdings" w:hAnsi="Wingdings" w:cs="Wingdings" w:hint="default"/>
    </w:rPr>
  </w:style>
  <w:style w:type="paragraph" w:customStyle="1" w:styleId="10">
    <w:name w:val="Заголовок1"/>
    <w:basedOn w:val="a"/>
    <w:next w:val="a5"/>
    <w:rsid w:val="00AB5C0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rsid w:val="00AB5C0D"/>
    <w:pPr>
      <w:spacing w:after="120"/>
    </w:pPr>
  </w:style>
  <w:style w:type="paragraph" w:styleId="a6">
    <w:name w:val="List"/>
    <w:basedOn w:val="a5"/>
    <w:rsid w:val="00AB5C0D"/>
  </w:style>
  <w:style w:type="paragraph" w:customStyle="1" w:styleId="11">
    <w:name w:val="Название1"/>
    <w:basedOn w:val="a"/>
    <w:rsid w:val="00AB5C0D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AB5C0D"/>
    <w:pPr>
      <w:suppressLineNumbers/>
    </w:pPr>
  </w:style>
  <w:style w:type="paragraph" w:customStyle="1" w:styleId="sbig">
    <w:name w:val="sbig"/>
    <w:basedOn w:val="a"/>
    <w:rsid w:val="00AB5C0D"/>
    <w:pPr>
      <w:spacing w:before="150" w:after="150"/>
      <w:ind w:left="150" w:right="150"/>
    </w:pPr>
    <w:rPr>
      <w:rFonts w:ascii="Tahoma" w:hAnsi="Tahoma" w:cs="Tahoma"/>
      <w:color w:val="222222"/>
      <w:sz w:val="29"/>
      <w:szCs w:val="29"/>
    </w:rPr>
  </w:style>
  <w:style w:type="paragraph" w:styleId="a7">
    <w:name w:val="Normal (Web)"/>
    <w:basedOn w:val="a"/>
    <w:uiPriority w:val="99"/>
    <w:rsid w:val="00AB5C0D"/>
    <w:pPr>
      <w:widowControl/>
      <w:suppressAutoHyphens w:val="0"/>
      <w:spacing w:before="150" w:after="150"/>
      <w:ind w:left="150" w:right="150"/>
    </w:pPr>
    <w:rPr>
      <w:rFonts w:ascii="Tahoma" w:eastAsia="Calibri" w:hAnsi="Tahoma" w:cs="Tahoma"/>
      <w:color w:val="222222"/>
      <w:lang w:eastAsia="ar-SA" w:bidi="ar-SA"/>
    </w:rPr>
  </w:style>
  <w:style w:type="paragraph" w:customStyle="1" w:styleId="xxmsonormal">
    <w:name w:val="x_x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xmsonormal">
    <w:name w:val="x_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xxxmsonormal">
    <w:name w:val="x_xxmsonormal"/>
    <w:basedOn w:val="a"/>
    <w:rsid w:val="00AB5C0D"/>
    <w:pPr>
      <w:widowControl/>
      <w:suppressAutoHyphens w:val="0"/>
    </w:pPr>
    <w:rPr>
      <w:rFonts w:eastAsia="Calibri" w:cs="Times New Roman"/>
      <w:lang w:eastAsia="ar-SA" w:bidi="ar-SA"/>
    </w:rPr>
  </w:style>
  <w:style w:type="paragraph" w:customStyle="1" w:styleId="a8">
    <w:name w:val="Содержимое таблицы"/>
    <w:basedOn w:val="a"/>
    <w:rsid w:val="00AB5C0D"/>
    <w:pPr>
      <w:suppressLineNumbers/>
    </w:pPr>
  </w:style>
  <w:style w:type="paragraph" w:customStyle="1" w:styleId="a9">
    <w:name w:val="Заголовок таблицы"/>
    <w:basedOn w:val="a8"/>
    <w:rsid w:val="00AB5C0D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71436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F7143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c">
    <w:name w:val="List Paragraph"/>
    <w:basedOn w:val="a"/>
    <w:uiPriority w:val="34"/>
    <w:qFormat/>
    <w:rsid w:val="00BF432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kar.ru/gdemarzha" TargetMode="External"/><Relationship Id="rId13" Type="http://schemas.openxmlformats.org/officeDocument/2006/relationships/hyperlink" Target="http://ikar.ru/1/markets/sugar/" TargetMode="External"/><Relationship Id="rId18" Type="http://schemas.openxmlformats.org/officeDocument/2006/relationships/hyperlink" Target="http://ikar.ru/agribusiness_2026/pr_20260217.pdf" TargetMode="External"/><Relationship Id="rId26" Type="http://schemas.openxmlformats.org/officeDocument/2006/relationships/hyperlink" Target="http://ikar.ru/1/lenta/828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kar.ru/gdemarzha_2026/topics/" TargetMode="External"/><Relationship Id="rId34" Type="http://schemas.openxmlformats.org/officeDocument/2006/relationships/hyperlink" Target="http://ikar.ru/gdemarzha_2024_summer/program/" TargetMode="External"/><Relationship Id="rId7" Type="http://schemas.openxmlformats.org/officeDocument/2006/relationships/hyperlink" Target="http://ikar.ru/gdemarzha/" TargetMode="External"/><Relationship Id="rId12" Type="http://schemas.openxmlformats.org/officeDocument/2006/relationships/hyperlink" Target="http://ikar.ru/gdemarzha/registration/" TargetMode="External"/><Relationship Id="rId17" Type="http://schemas.openxmlformats.org/officeDocument/2006/relationships/hyperlink" Target="http://ikar.ru/agribusiness_2026/pr_20260217.docx" TargetMode="External"/><Relationship Id="rId25" Type="http://schemas.openxmlformats.org/officeDocument/2006/relationships/hyperlink" Target="http://ikar.ru/gdemarzha_2026/program/" TargetMode="External"/><Relationship Id="rId33" Type="http://schemas.openxmlformats.org/officeDocument/2006/relationships/hyperlink" Target="http://ikar.ru/gdemarzha_2025_summer/sponsors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kar.ru/1/lenta/827/" TargetMode="External"/><Relationship Id="rId20" Type="http://schemas.openxmlformats.org/officeDocument/2006/relationships/hyperlink" Target="http://ikar.ru/gdemarzha_2026/speakers/" TargetMode="External"/><Relationship Id="rId29" Type="http://schemas.openxmlformats.org/officeDocument/2006/relationships/hyperlink" Target="http://ikar.ru/gdemarzha_2025_summer/speaker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://ikar.ru/gdemarzha/rules/" TargetMode="External"/><Relationship Id="rId24" Type="http://schemas.openxmlformats.org/officeDocument/2006/relationships/hyperlink" Target="http://ikar.ru/gdemarzha_2026/sponsors/" TargetMode="External"/><Relationship Id="rId32" Type="http://schemas.openxmlformats.org/officeDocument/2006/relationships/hyperlink" Target="http://ikar.ru/gdemarzha_2025_summer/partners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kar.ru/gdemarzha/media/" TargetMode="External"/><Relationship Id="rId23" Type="http://schemas.openxmlformats.org/officeDocument/2006/relationships/hyperlink" Target="http://ikar.ru/gdemarzha_2026/partners/" TargetMode="External"/><Relationship Id="rId28" Type="http://schemas.openxmlformats.org/officeDocument/2006/relationships/hyperlink" Target="http://ikar.ru/agribusiness_2025_summer/pr_20250723.pdf" TargetMode="External"/><Relationship Id="rId36" Type="http://schemas.openxmlformats.org/officeDocument/2006/relationships/hyperlink" Target="http://ikar.ru/1/institute/feedback/" TargetMode="External"/><Relationship Id="rId10" Type="http://schemas.openxmlformats.org/officeDocument/2006/relationships/hyperlink" Target="http://ikar.ru/gdemarzha/venue/" TargetMode="External"/><Relationship Id="rId19" Type="http://schemas.openxmlformats.org/officeDocument/2006/relationships/hyperlink" Target="http://ikar.ru/gdemarzha_2026/photos/" TargetMode="External"/><Relationship Id="rId31" Type="http://schemas.openxmlformats.org/officeDocument/2006/relationships/hyperlink" Target="http://ikar.ru/gdemarzha_2025_summer/participan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kar.ru/gdemarzha/about/" TargetMode="External"/><Relationship Id="rId14" Type="http://schemas.openxmlformats.org/officeDocument/2006/relationships/hyperlink" Target="http://ikar.ru/gdemarzha/archive" TargetMode="External"/><Relationship Id="rId22" Type="http://schemas.openxmlformats.org/officeDocument/2006/relationships/hyperlink" Target="http://ikar.ru/gdemarzha_2026/participants/" TargetMode="External"/><Relationship Id="rId27" Type="http://schemas.openxmlformats.org/officeDocument/2006/relationships/hyperlink" Target="http://ikar.ru/agribusiness_2025_summer/pr_20250723.docx" TargetMode="External"/><Relationship Id="rId30" Type="http://schemas.openxmlformats.org/officeDocument/2006/relationships/hyperlink" Target="http://ikar.ru/gdemarzha_2025_summer/topics/" TargetMode="External"/><Relationship Id="rId35" Type="http://schemas.openxmlformats.org/officeDocument/2006/relationships/hyperlink" Target="http://ikar.ru/gdemarzh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EV</dc:creator>
  <cp:lastModifiedBy>Сердюкова Варвара Борисовна</cp:lastModifiedBy>
  <cp:revision>4</cp:revision>
  <cp:lastPrinted>2024-04-27T11:35:00Z</cp:lastPrinted>
  <dcterms:created xsi:type="dcterms:W3CDTF">2026-04-03T10:19:00Z</dcterms:created>
  <dcterms:modified xsi:type="dcterms:W3CDTF">2026-04-06T09:42:00Z</dcterms:modified>
</cp:coreProperties>
</file>